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8D7C" w14:textId="77777777" w:rsidR="009F0783" w:rsidRDefault="00000000">
      <w:pPr>
        <w:ind w:left="1416" w:firstLine="708"/>
        <w:rPr>
          <w:rFonts w:eastAsia="Calibri" w:cstheme="minorHAnsi"/>
          <w:b/>
          <w:bCs/>
          <w:lang w:eastAsia="en-US"/>
        </w:rPr>
      </w:pPr>
      <w:bookmarkStart w:id="0" w:name="_Toc468978616"/>
      <w:r>
        <w:rPr>
          <w:rFonts w:eastAsia="Calibri" w:cstheme="minorHAnsi"/>
          <w:b/>
          <w:bCs/>
          <w:lang w:eastAsia="en-US"/>
        </w:rPr>
        <w:t>Obrazac za sudjelovanje u postupku savjetovanja s javnošću</w:t>
      </w:r>
      <w:bookmarkEnd w:id="0"/>
    </w:p>
    <w:p w14:paraId="319ED392" w14:textId="77777777" w:rsidR="009F0783" w:rsidRDefault="009F0783">
      <w:pPr>
        <w:jc w:val="center"/>
        <w:rPr>
          <w:rFonts w:eastAsia="Calibri" w:cstheme="minorHAnsi"/>
          <w:b/>
          <w:bCs/>
          <w:lang w:eastAsia="en-US"/>
        </w:rPr>
      </w:pPr>
    </w:p>
    <w:tbl>
      <w:tblPr>
        <w:tblW w:w="9062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3397"/>
        <w:gridCol w:w="5665"/>
      </w:tblGrid>
      <w:tr w:rsidR="009F0783" w14:paraId="24E05508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52755E4" w14:textId="77777777" w:rsidR="009F0783" w:rsidRDefault="0000000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OBRAZAC</w:t>
            </w:r>
          </w:p>
          <w:p w14:paraId="4116DB1A" w14:textId="77777777" w:rsidR="009F0783" w:rsidRDefault="00000000">
            <w:pPr>
              <w:spacing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sudjelovanja u postupku savjetovanju s javnošću </w:t>
            </w:r>
          </w:p>
        </w:tc>
      </w:tr>
      <w:tr w:rsidR="009F0783" w14:paraId="7F1B5F0E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CC8D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Naziv akta / dokumenta za koji se provodi savjetovanje:</w:t>
            </w:r>
          </w:p>
          <w:p w14:paraId="7DF62359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66B6FD46" w14:textId="013EF4BB" w:rsidR="009F0783" w:rsidRDefault="001F09B6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PRIJEDLOG</w:t>
            </w:r>
            <w:r w:rsidR="00000000">
              <w:rPr>
                <w:rFonts w:cstheme="minorHAnsi"/>
              </w:rPr>
              <w:t xml:space="preserve"> </w:t>
            </w:r>
            <w:r w:rsidR="001E5240">
              <w:rPr>
                <w:rFonts w:cstheme="minorHAnsi"/>
              </w:rPr>
              <w:t xml:space="preserve">PRAVILNIKA O </w:t>
            </w:r>
            <w:r w:rsidR="003C1D93">
              <w:rPr>
                <w:rFonts w:cstheme="minorHAnsi"/>
              </w:rPr>
              <w:t xml:space="preserve">PROVEDBI POSTUPAKA </w:t>
            </w:r>
            <w:r w:rsidR="001E5240">
              <w:rPr>
                <w:rFonts w:cstheme="minorHAnsi"/>
              </w:rPr>
              <w:t>JEDNOSTAVN</w:t>
            </w:r>
            <w:r w:rsidR="003C1D93">
              <w:rPr>
                <w:rFonts w:cstheme="minorHAnsi"/>
              </w:rPr>
              <w:t>E</w:t>
            </w:r>
            <w:r w:rsidR="001E5240">
              <w:rPr>
                <w:rFonts w:cstheme="minorHAnsi"/>
              </w:rPr>
              <w:t xml:space="preserve"> NABAV</w:t>
            </w:r>
            <w:r w:rsidR="003C1D93">
              <w:rPr>
                <w:rFonts w:cstheme="minorHAnsi"/>
              </w:rPr>
              <w:t>E</w:t>
            </w:r>
            <w:r w:rsidR="00000000">
              <w:rPr>
                <w:rFonts w:cstheme="minorHAnsi"/>
              </w:rPr>
              <w:t xml:space="preserve"> DJEČJEG VRTI</w:t>
            </w:r>
            <w:r w:rsidR="001E5240">
              <w:rPr>
                <w:rFonts w:cstheme="minorHAnsi"/>
              </w:rPr>
              <w:t>ĆA BUJE</w:t>
            </w:r>
            <w:r w:rsidR="00000000">
              <w:rPr>
                <w:rFonts w:cstheme="minorHAnsi"/>
              </w:rPr>
              <w:t xml:space="preserve">- </w:t>
            </w:r>
            <w:r w:rsidR="00000000">
              <w:t>ASILO INFANTILE BUIE</w:t>
            </w:r>
          </w:p>
          <w:p w14:paraId="151F4EA8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6D194FE8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</w:tc>
      </w:tr>
      <w:tr w:rsidR="009F0783" w14:paraId="4D5E98AE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8BF4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Nositelj izrade akta/dokumenta: </w:t>
            </w:r>
          </w:p>
          <w:p w14:paraId="0D77F0D3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DJEČJI VRTIĆ BUJE-</w:t>
            </w:r>
            <w:r>
              <w:t>ASILO INFANTILE BUIE</w:t>
            </w:r>
          </w:p>
        </w:tc>
      </w:tr>
      <w:tr w:rsidR="009F0783" w14:paraId="5915546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36BC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3F8496E0" w14:textId="340AECAA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Početak savjetovanja: </w:t>
            </w:r>
            <w:r w:rsidR="001E5240">
              <w:rPr>
                <w:rFonts w:cstheme="minorHAnsi"/>
              </w:rPr>
              <w:t>08</w:t>
            </w:r>
            <w:r>
              <w:rPr>
                <w:rFonts w:cstheme="minorHAnsi"/>
              </w:rPr>
              <w:t>.</w:t>
            </w:r>
            <w:r w:rsidR="001E5240">
              <w:rPr>
                <w:rFonts w:cstheme="minorHAnsi"/>
              </w:rPr>
              <w:t>07</w:t>
            </w:r>
            <w:r>
              <w:rPr>
                <w:rFonts w:cstheme="minorHAnsi"/>
              </w:rPr>
              <w:t>.202</w:t>
            </w:r>
            <w:r w:rsidR="001E5240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  <w:p w14:paraId="5C9CDB47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50CB6" w14:textId="036DD7C8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Završetak savjetovanja: </w:t>
            </w:r>
            <w:r w:rsidR="001E5240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</w:t>
            </w:r>
            <w:r w:rsidR="001E5240">
              <w:rPr>
                <w:rFonts w:cstheme="minorHAnsi"/>
              </w:rPr>
              <w:t>08</w:t>
            </w:r>
            <w:r>
              <w:rPr>
                <w:rFonts w:cstheme="minorHAnsi"/>
              </w:rPr>
              <w:t>.202</w:t>
            </w:r>
            <w:r w:rsidR="001E5240">
              <w:rPr>
                <w:rFonts w:cstheme="minorHAnsi"/>
              </w:rPr>
              <w:t>6</w:t>
            </w:r>
            <w:r>
              <w:rPr>
                <w:rFonts w:cstheme="minorHAnsi"/>
              </w:rPr>
              <w:t>.</w:t>
            </w:r>
          </w:p>
        </w:tc>
      </w:tr>
      <w:tr w:rsidR="009F0783" w14:paraId="6567E53E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7BF6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77C75AF7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Obrazloženje razloga i ciljeva koje se žele postići ovim aktom.</w:t>
            </w:r>
          </w:p>
          <w:p w14:paraId="35F9A453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4521E1E3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3FE3A438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1B1FE19F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311F4C1B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  <w:p w14:paraId="18B77C41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984A" w14:textId="5FE27799" w:rsidR="009F0783" w:rsidRDefault="00000000">
            <w:pPr>
              <w:spacing w:after="120" w:line="240" w:lineRule="auto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 xml:space="preserve">Zakonom o izmjenama Zakona o </w:t>
            </w:r>
            <w:r w:rsidR="003C1D93">
              <w:rPr>
                <w:rFonts w:cstheme="minorHAnsi"/>
              </w:rPr>
              <w:t>javnoj nabavi</w:t>
            </w:r>
            <w:r>
              <w:rPr>
                <w:rFonts w:cstheme="minorHAnsi"/>
              </w:rPr>
              <w:t xml:space="preserve"> („NN“ </w:t>
            </w:r>
            <w:r w:rsidR="003C1D93">
              <w:rPr>
                <w:rFonts w:cstheme="minorHAnsi"/>
              </w:rPr>
              <w:t>48</w:t>
            </w:r>
            <w:r>
              <w:rPr>
                <w:rFonts w:cstheme="minorHAnsi"/>
              </w:rPr>
              <w:t>/2</w:t>
            </w:r>
            <w:r w:rsidR="003C1D9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) </w:t>
            </w:r>
            <w:r w:rsidR="003C1D93">
              <w:rPr>
                <w:rFonts w:cstheme="minorHAnsi"/>
              </w:rPr>
              <w:t>koje stupaju na  snagu 01. rujna 2026. godine, pragovi za jednostavnu nabavu su uvećani( roba i usluge: do 50.000,00 eura, radovi do 100.000,00 eura</w:t>
            </w:r>
            <w:r w:rsidR="00DE6978">
              <w:rPr>
                <w:rFonts w:cstheme="minorHAnsi"/>
              </w:rPr>
              <w:t>).</w:t>
            </w:r>
            <w:r w:rsidR="003C1D93">
              <w:rPr>
                <w:rFonts w:cstheme="minorHAnsi"/>
              </w:rPr>
              <w:t xml:space="preserve"> </w:t>
            </w:r>
            <w:r w:rsidR="00DE6978">
              <w:rPr>
                <w:rFonts w:cstheme="minorHAnsi"/>
              </w:rPr>
              <w:t>Novosti uključuju obvezu objave postupaka u EOJN RH za nabave veće od 15.000,00 eura te stroža pravila o sprječavanju sukoba interesa.</w:t>
            </w:r>
            <w:r w:rsidR="003C1D93">
              <w:rPr>
                <w:rFonts w:cstheme="minorHAnsi"/>
              </w:rPr>
              <w:t xml:space="preserve"> </w:t>
            </w:r>
          </w:p>
          <w:p w14:paraId="2DAD1E15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4E97678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D25EA7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Podnositelj prijedloga i mišljenja </w:t>
            </w:r>
          </w:p>
          <w:p w14:paraId="6A86126B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7D8656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4E17017B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6CBC62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Interes, odnosno kategorija i brojnost korisnika koje predstavlja (radnici, studenti, građani, </w:t>
            </w:r>
            <w:proofErr w:type="spellStart"/>
            <w:r>
              <w:rPr>
                <w:rFonts w:cstheme="minorHAnsi"/>
              </w:rPr>
              <w:t>udruge,poduzetnici</w:t>
            </w:r>
            <w:proofErr w:type="spellEnd"/>
            <w:r>
              <w:rPr>
                <w:rFonts w:cstheme="minorHAnsi"/>
              </w:rPr>
              <w:t xml:space="preserve">, itd.)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83B080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24B7460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A0A37F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AD3AD8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386DCE29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06B1BF" w14:textId="77777777" w:rsidR="009F0783" w:rsidRDefault="00000000">
            <w:p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Načelni prijedlozi i mišljenje na nacrt akta ili dokumenta</w:t>
            </w:r>
          </w:p>
          <w:p w14:paraId="69DDA422" w14:textId="77777777" w:rsidR="009F0783" w:rsidRDefault="009F0783">
            <w:pPr>
              <w:spacing w:after="120" w:line="240" w:lineRule="auto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EE8B95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6176FA0D" w14:textId="77777777"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78ADE9F" w14:textId="77777777" w:rsidR="009F0783" w:rsidRDefault="00000000">
            <w:pPr>
              <w:spacing w:after="12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Primjedbe na pojedine članke ili dijelove nacrta akta ili dokumenta (prijedlog i mišljenje)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8B70E6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559F76B3" w14:textId="77777777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639E0A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B2ACE5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791BABF8" w14:textId="77777777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99A2FE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0ECEAD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4C067425" w14:textId="77777777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A1433A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9CE4E9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380F23AE" w14:textId="77777777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A27D71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B33543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4E78A17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D8A9F8" w14:textId="77777777" w:rsidR="009F0783" w:rsidRDefault="00000000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Datum dostavljanja prijedloga i mišljenja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D6E2E" w14:textId="77777777" w:rsidR="009F0783" w:rsidRDefault="009F0783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9F0783" w14:paraId="77E4D2A0" w14:textId="77777777"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4D657E0" w14:textId="77777777" w:rsidR="009F0783" w:rsidRDefault="00000000">
            <w:pPr>
              <w:spacing w:after="120" w:line="240" w:lineRule="auto"/>
              <w:jc w:val="both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Na ovom obrascu možete dati prijedloge ili mišljenja koja će biti razmotrena, prihvaćena ili neprihvaćena, odnosno primljena na znanje uz obrazloženja.</w:t>
            </w:r>
          </w:p>
          <w:p w14:paraId="2DF5EE77" w14:textId="0B7BAD76" w:rsidR="009F0783" w:rsidRDefault="00000000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Popunjeni obrazac potrebno je dostaviti zaključno </w:t>
            </w:r>
            <w:r w:rsidR="001E5240">
              <w:rPr>
                <w:rFonts w:cstheme="minorHAnsi"/>
              </w:rPr>
              <w:t>06</w:t>
            </w:r>
            <w:r>
              <w:rPr>
                <w:rFonts w:cstheme="minorHAnsi"/>
              </w:rPr>
              <w:t>.</w:t>
            </w:r>
            <w:r w:rsidR="001E5240">
              <w:rPr>
                <w:rFonts w:cstheme="minorHAnsi"/>
              </w:rPr>
              <w:t>0</w:t>
            </w:r>
            <w:r w:rsidR="00DE6978">
              <w:rPr>
                <w:rFonts w:cstheme="minorHAnsi"/>
              </w:rPr>
              <w:t>8</w:t>
            </w:r>
            <w:r>
              <w:rPr>
                <w:rFonts w:cstheme="minorHAnsi"/>
              </w:rPr>
              <w:t>.202</w:t>
            </w:r>
            <w:r w:rsidR="001E524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na adresu elektroničke pošte: </w:t>
            </w:r>
            <w:hyperlink r:id="rId4">
              <w:r w:rsidR="009F0783">
                <w:rPr>
                  <w:rStyle w:val="Hiperveza"/>
                  <w:rFonts w:cstheme="minorHAnsi"/>
                </w:rPr>
                <w:t>djecjivrticbuje1@gmail.com</w:t>
              </w:r>
            </w:hyperlink>
            <w:r>
              <w:rPr>
                <w:rFonts w:cstheme="minorHAnsi"/>
              </w:rPr>
              <w:t xml:space="preserve">      ili  djecji-vrtic-buje@pu.t-</w:t>
            </w:r>
            <w:proofErr w:type="spellStart"/>
            <w:r>
              <w:rPr>
                <w:rFonts w:cstheme="minorHAnsi"/>
              </w:rPr>
              <w:t>com</w:t>
            </w:r>
            <w:proofErr w:type="spellEnd"/>
          </w:p>
          <w:p w14:paraId="4ECA06A6" w14:textId="77777777" w:rsidR="009F0783" w:rsidRDefault="00000000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završetku savjetovanja Dječji vrtić će objaviti </w:t>
            </w:r>
            <w:r>
              <w:rPr>
                <w:rFonts w:cstheme="minorHAnsi"/>
                <w:u w:val="single"/>
              </w:rPr>
              <w:t>Izvješće o savjetovanju s javnošću</w:t>
            </w:r>
            <w:r>
              <w:rPr>
                <w:rFonts w:cstheme="minorHAnsi"/>
              </w:rPr>
              <w:t xml:space="preserve">. Izvješće će biti objavljeno na internetskoj stranici www.  </w:t>
            </w:r>
            <w:r>
              <w:t>dv-buje.hr</w:t>
            </w:r>
          </w:p>
          <w:p w14:paraId="376DE9B8" w14:textId="47F8C253" w:rsidR="009F0783" w:rsidRDefault="00000000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 osoba je </w:t>
            </w:r>
            <w:proofErr w:type="spellStart"/>
            <w:r>
              <w:rPr>
                <w:rFonts w:cstheme="minorHAnsi"/>
              </w:rPr>
              <w:t>Aneta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Samaržija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Brozolo</w:t>
            </w:r>
            <w:proofErr w:type="spellEnd"/>
            <w:r>
              <w:rPr>
                <w:rFonts w:cstheme="minorHAnsi"/>
              </w:rPr>
              <w:t>, ravnateljica Dječjeg vrtića Buje-</w:t>
            </w:r>
            <w:proofErr w:type="spellStart"/>
            <w:r>
              <w:t>Asilo</w:t>
            </w:r>
            <w:proofErr w:type="spellEnd"/>
            <w:r w:rsidR="001E5240">
              <w:t xml:space="preserve"> </w:t>
            </w:r>
            <w:proofErr w:type="spellStart"/>
            <w:r>
              <w:t>infantile</w:t>
            </w:r>
            <w:proofErr w:type="spellEnd"/>
            <w:r w:rsidR="001E5240">
              <w:t xml:space="preserve"> </w:t>
            </w:r>
            <w:proofErr w:type="spellStart"/>
            <w:r>
              <w:t>Buie</w:t>
            </w:r>
            <w:proofErr w:type="spellEnd"/>
            <w:r>
              <w:rPr>
                <w:rFonts w:cstheme="minorHAnsi"/>
              </w:rPr>
              <w:t xml:space="preserve">, na telefon 052/ 556 721.  </w:t>
            </w:r>
          </w:p>
          <w:p w14:paraId="0EAC0267" w14:textId="77777777" w:rsidR="009F0783" w:rsidRDefault="00000000">
            <w:pPr>
              <w:spacing w:after="12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20714095" w14:textId="77777777" w:rsidR="009F0783" w:rsidRDefault="009F0783"/>
    <w:p w14:paraId="33C762BB" w14:textId="77777777" w:rsidR="009F0783" w:rsidRDefault="009F0783"/>
    <w:p w14:paraId="0323682B" w14:textId="77777777" w:rsidR="009F0783" w:rsidRDefault="009F0783"/>
    <w:sectPr w:rsidR="009F078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783"/>
    <w:rsid w:val="001E5240"/>
    <w:rsid w:val="001F09B6"/>
    <w:rsid w:val="001F4F17"/>
    <w:rsid w:val="003C1D93"/>
    <w:rsid w:val="009F0783"/>
    <w:rsid w:val="00B308B0"/>
    <w:rsid w:val="00D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F162"/>
  <w15:docId w15:val="{28010F52-29A6-46AE-B9F5-D54D3156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ascii="Calibri" w:eastAsiaTheme="minorEastAsia" w:hAnsi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6419E"/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C76DE8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next w:val="Normal"/>
    <w:uiPriority w:val="35"/>
    <w:qFormat/>
    <w:rsid w:val="005E76B0"/>
    <w:rPr>
      <w:rFonts w:eastAsia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qFormat/>
    <w:rsid w:val="005E76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6419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5E76B0"/>
    <w:rPr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ecjivrticbuje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Dječji Vrtić Buje</cp:lastModifiedBy>
  <cp:revision>4</cp:revision>
  <cp:lastPrinted>2019-03-29T08:36:00Z</cp:lastPrinted>
  <dcterms:created xsi:type="dcterms:W3CDTF">2026-07-06T09:24:00Z</dcterms:created>
  <dcterms:modified xsi:type="dcterms:W3CDTF">2026-07-06T11:22:00Z</dcterms:modified>
  <dc:language>hr-HR</dc:language>
</cp:coreProperties>
</file>