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EB2A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Dječji vrtić Buje-Asilo infantile Buie</w:t>
      </w:r>
    </w:p>
    <w:p w14:paraId="2E1797A8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Matije Gupca 13</w:t>
      </w:r>
    </w:p>
    <w:p w14:paraId="5A21C300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52460,Buje-Buie</w:t>
      </w:r>
    </w:p>
    <w:p w14:paraId="5C42AEF7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Tel: 052/556-771</w:t>
      </w:r>
    </w:p>
    <w:p w14:paraId="053F1D04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djecjivrticbuje1@gmail.com</w:t>
        </w:r>
      </w:hyperlink>
    </w:p>
    <w:p w14:paraId="6148C96A" w14:textId="77777777" w:rsidR="003A5DC0" w:rsidRDefault="003A5DC0" w:rsidP="003A5DC0">
      <w:pPr>
        <w:rPr>
          <w:sz w:val="24"/>
          <w:szCs w:val="24"/>
        </w:rPr>
      </w:pPr>
    </w:p>
    <w:p w14:paraId="4063D2BB" w14:textId="77777777" w:rsidR="003A5DC0" w:rsidRDefault="003A5DC0" w:rsidP="003A5DC0">
      <w:pPr>
        <w:rPr>
          <w:sz w:val="24"/>
          <w:szCs w:val="24"/>
        </w:rPr>
      </w:pPr>
    </w:p>
    <w:p w14:paraId="50982700" w14:textId="43AA8FF6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KLASA:  601-02/25-02/01</w:t>
      </w:r>
    </w:p>
    <w:p w14:paraId="781D0762" w14:textId="08550329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URBROJ: 2163-2-5-01-25-</w:t>
      </w:r>
    </w:p>
    <w:p w14:paraId="0CB13962" w14:textId="77777777" w:rsidR="003A5DC0" w:rsidRDefault="003A5DC0" w:rsidP="003A5DC0">
      <w:pPr>
        <w:rPr>
          <w:sz w:val="24"/>
          <w:szCs w:val="24"/>
        </w:rPr>
      </w:pPr>
    </w:p>
    <w:p w14:paraId="05F324F8" w14:textId="77777777" w:rsidR="003A5DC0" w:rsidRDefault="003A5DC0" w:rsidP="003A5DC0">
      <w:pPr>
        <w:rPr>
          <w:sz w:val="24"/>
          <w:szCs w:val="24"/>
        </w:rPr>
      </w:pPr>
    </w:p>
    <w:p w14:paraId="5BDDF2B1" w14:textId="51B42151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Na temelju članka 10.stavak 12. Zakona o opravu na pristup informacijama (NN 25/13, 85/15, 69/22) Upravno vijeće Dječjeg vrtića Buje </w:t>
      </w:r>
    </w:p>
    <w:p w14:paraId="6CB45DC5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>objavljuje</w:t>
      </w:r>
    </w:p>
    <w:p w14:paraId="5E7E36DD" w14:textId="77777777" w:rsidR="003A5DC0" w:rsidRDefault="003A5DC0" w:rsidP="003A5DC0">
      <w:pPr>
        <w:rPr>
          <w:sz w:val="24"/>
          <w:szCs w:val="24"/>
        </w:rPr>
      </w:pPr>
    </w:p>
    <w:p w14:paraId="2B0BB67F" w14:textId="77777777" w:rsidR="003A5DC0" w:rsidRDefault="003A5DC0" w:rsidP="003A5DC0">
      <w:pPr>
        <w:rPr>
          <w:sz w:val="24"/>
          <w:szCs w:val="24"/>
        </w:rPr>
      </w:pPr>
    </w:p>
    <w:p w14:paraId="7B64E36D" w14:textId="77777777" w:rsidR="003A5DC0" w:rsidRDefault="003A5DC0" w:rsidP="003A5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o zaključcima i službenim dokumentima</w:t>
      </w:r>
    </w:p>
    <w:p w14:paraId="6875BCC3" w14:textId="4B3C1B86" w:rsidR="003A5DC0" w:rsidRDefault="003A5DC0" w:rsidP="003A5DC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usvojenim na  26. sjednici Upravnog vijeća</w:t>
      </w:r>
    </w:p>
    <w:p w14:paraId="07D781E6" w14:textId="77777777" w:rsidR="003A5DC0" w:rsidRDefault="003A5DC0" w:rsidP="003A5DC0">
      <w:pPr>
        <w:rPr>
          <w:b/>
          <w:sz w:val="24"/>
          <w:szCs w:val="24"/>
        </w:rPr>
      </w:pPr>
    </w:p>
    <w:p w14:paraId="719F0E19" w14:textId="77777777" w:rsidR="003A5DC0" w:rsidRDefault="003A5DC0" w:rsidP="003A5DC0">
      <w:pPr>
        <w:rPr>
          <w:b/>
          <w:sz w:val="24"/>
          <w:szCs w:val="24"/>
        </w:rPr>
      </w:pPr>
    </w:p>
    <w:p w14:paraId="7DECC219" w14:textId="516D43CA" w:rsidR="003A5DC0" w:rsidRDefault="003A5DC0" w:rsidP="003A5D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 26. sjednici Upravnog vijeća Dječjeg vrtića Buje, održanoj 09. svibnja 2025.godine elektroničkim putem  doneseno   je sljedeće:</w:t>
      </w:r>
    </w:p>
    <w:p w14:paraId="7EDF445F" w14:textId="77777777" w:rsidR="003A5DC0" w:rsidRDefault="003A5DC0" w:rsidP="003A5DC0">
      <w:pPr>
        <w:jc w:val="both"/>
        <w:rPr>
          <w:sz w:val="24"/>
          <w:szCs w:val="24"/>
        </w:rPr>
      </w:pPr>
    </w:p>
    <w:p w14:paraId="564EE420" w14:textId="77777777" w:rsidR="003A5DC0" w:rsidRDefault="003A5DC0" w:rsidP="003A5DC0">
      <w:pPr>
        <w:jc w:val="both"/>
        <w:rPr>
          <w:sz w:val="24"/>
          <w:szCs w:val="24"/>
        </w:rPr>
      </w:pPr>
    </w:p>
    <w:p w14:paraId="2B9283F5" w14:textId="1B0D6F54" w:rsidR="003A5DC0" w:rsidRDefault="003A5DC0" w:rsidP="003A5DC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usvajanju zapisnika s 25. sjednice Upravnog vijeća održane 11. 04. 2025.godine. </w:t>
      </w:r>
    </w:p>
    <w:p w14:paraId="2EDD09CC" w14:textId="77777777" w:rsidR="003A5DC0" w:rsidRDefault="003A5DC0" w:rsidP="003A5DC0">
      <w:pPr>
        <w:pStyle w:val="Odlomakpopisa"/>
        <w:rPr>
          <w:sz w:val="24"/>
          <w:szCs w:val="24"/>
        </w:rPr>
      </w:pPr>
    </w:p>
    <w:p w14:paraId="70CDAEFF" w14:textId="41F628C4" w:rsidR="003A5DC0" w:rsidRDefault="003A5DC0" w:rsidP="003A5DC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Odluka o izboru kandidata za mjesto kuhara/ice na neodređeno puno radno vrijeme – 1 izvršitelj/ica. Izabrana je Barbara Miketek.</w:t>
      </w:r>
    </w:p>
    <w:p w14:paraId="1DBF6F50" w14:textId="77777777" w:rsidR="003A5DC0" w:rsidRDefault="003A5DC0" w:rsidP="003A5DC0">
      <w:pPr>
        <w:ind w:left="360"/>
        <w:rPr>
          <w:sz w:val="24"/>
          <w:szCs w:val="24"/>
        </w:rPr>
      </w:pPr>
    </w:p>
    <w:p w14:paraId="541E2182" w14:textId="60873057" w:rsidR="003A5DC0" w:rsidRDefault="003A5DC0" w:rsidP="003A5DC0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Odluka o izboru kandidata za radno mjesto servirka-spremačica na </w:t>
      </w:r>
      <w:r w:rsidR="00D01680">
        <w:rPr>
          <w:sz w:val="24"/>
          <w:szCs w:val="24"/>
        </w:rPr>
        <w:t>određeno puno radno vrijeme do povratka djelatnice na rad – 1 izvršitelj/ica. Izabrana je Kristina Damiani</w:t>
      </w:r>
      <w:r>
        <w:rPr>
          <w:sz w:val="24"/>
          <w:szCs w:val="24"/>
        </w:rPr>
        <w:t>.</w:t>
      </w:r>
    </w:p>
    <w:p w14:paraId="22F86314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DFDAA7E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4.   Odluka o izboru kandidata za radno mjesto odgojitelja na određeno puno radno </w:t>
      </w:r>
    </w:p>
    <w:p w14:paraId="70C3647C" w14:textId="77777777" w:rsidR="00D0168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vrijeme do povratka djelatnice na rad</w:t>
      </w:r>
      <w:r w:rsidR="00D01680">
        <w:rPr>
          <w:sz w:val="24"/>
          <w:szCs w:val="24"/>
        </w:rPr>
        <w:t xml:space="preserve"> – 2 izvršitelja/ice</w:t>
      </w:r>
      <w:r>
        <w:rPr>
          <w:sz w:val="24"/>
          <w:szCs w:val="24"/>
        </w:rPr>
        <w:t>. Izabrana j</w:t>
      </w:r>
      <w:r w:rsidR="00D01680">
        <w:rPr>
          <w:sz w:val="24"/>
          <w:szCs w:val="24"/>
        </w:rPr>
        <w:t xml:space="preserve">e Nina Šimonović kao </w:t>
      </w:r>
    </w:p>
    <w:p w14:paraId="77826E66" w14:textId="4AD9492B" w:rsidR="003A5DC0" w:rsidRDefault="00D0168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nestručna zamjena do 5 mjeseci</w:t>
      </w:r>
      <w:r w:rsidR="003A5DC0">
        <w:rPr>
          <w:sz w:val="24"/>
          <w:szCs w:val="24"/>
        </w:rPr>
        <w:t>.</w:t>
      </w:r>
    </w:p>
    <w:p w14:paraId="61D23BF5" w14:textId="77777777" w:rsidR="003A5DC0" w:rsidRDefault="003A5DC0" w:rsidP="003A5DC0">
      <w:pPr>
        <w:rPr>
          <w:sz w:val="24"/>
          <w:szCs w:val="24"/>
        </w:rPr>
      </w:pPr>
    </w:p>
    <w:p w14:paraId="64C29E60" w14:textId="41046EB3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1942A8DC" w14:textId="77777777" w:rsidR="003A5DC0" w:rsidRDefault="003A5DC0" w:rsidP="003A5DC0">
      <w:pPr>
        <w:rPr>
          <w:sz w:val="24"/>
          <w:szCs w:val="24"/>
        </w:rPr>
      </w:pPr>
    </w:p>
    <w:p w14:paraId="22E011CE" w14:textId="40795C70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917C35D" w14:textId="77777777" w:rsidR="003A5DC0" w:rsidRDefault="003A5DC0" w:rsidP="003A5DC0">
      <w:pPr>
        <w:jc w:val="right"/>
        <w:rPr>
          <w:sz w:val="24"/>
          <w:szCs w:val="24"/>
        </w:rPr>
      </w:pPr>
      <w:r>
        <w:rPr>
          <w:sz w:val="24"/>
          <w:szCs w:val="24"/>
        </w:rPr>
        <w:t>Predsjednica Upravnog vijeća:</w:t>
      </w:r>
    </w:p>
    <w:p w14:paraId="6FAE6AC0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Jelena Nekić</w:t>
      </w:r>
    </w:p>
    <w:p w14:paraId="114228C9" w14:textId="77777777" w:rsidR="003A5DC0" w:rsidRDefault="003A5DC0" w:rsidP="003A5DC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14:paraId="32236330" w14:textId="77777777" w:rsidR="003A5DC0" w:rsidRDefault="003A5DC0" w:rsidP="003A5DC0">
      <w:pPr>
        <w:rPr>
          <w:sz w:val="24"/>
          <w:szCs w:val="24"/>
        </w:rPr>
      </w:pPr>
    </w:p>
    <w:p w14:paraId="2D5F2911" w14:textId="77777777" w:rsidR="00B15269" w:rsidRDefault="00B15269"/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596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C0"/>
    <w:rsid w:val="003A5DC0"/>
    <w:rsid w:val="00570B02"/>
    <w:rsid w:val="00934A7A"/>
    <w:rsid w:val="00B15269"/>
    <w:rsid w:val="00CF74A0"/>
    <w:rsid w:val="00D01680"/>
    <w:rsid w:val="00E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2DD2B"/>
  <w15:chartTrackingRefBased/>
  <w15:docId w15:val="{93A35182-446E-4B04-BE1A-E803542B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C0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5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5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5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5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5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5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5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5D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5D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5D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5D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5D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5D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5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5D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5D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5D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5D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5DC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3A5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2025-10-05T14:39:00Z</dcterms:created>
  <dcterms:modified xsi:type="dcterms:W3CDTF">2025-10-05T16:28:00Z</dcterms:modified>
</cp:coreProperties>
</file>