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52460,Buje-</w:t>
      </w:r>
      <w:proofErr w:type="spellStart"/>
      <w:r>
        <w:rPr>
          <w:sz w:val="24"/>
          <w:szCs w:val="24"/>
        </w:rPr>
        <w:t>Buie</w:t>
      </w:r>
      <w:proofErr w:type="spellEnd"/>
    </w:p>
    <w:p w:rsidR="009E1E47" w:rsidRDefault="009E1E47" w:rsidP="009E1E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052/556-771</w:t>
      </w: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KLASA:  601-02/24-02/01</w:t>
      </w: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URBROJ: 2163-2-5-01-24-</w:t>
      </w:r>
      <w:r w:rsidR="009B4B10">
        <w:rPr>
          <w:sz w:val="24"/>
          <w:szCs w:val="24"/>
        </w:rPr>
        <w:t>133</w:t>
      </w: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12. Zakona o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pravu na pristup informacijama (NN 25/13, 85/15, 69/22) Upravno vijeće Dječjeg vrtića Buje </w:t>
      </w: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:rsidR="009E1E47" w:rsidRDefault="009E1E47" w:rsidP="009E1E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21. sjednici Upravnog vijeća </w:t>
      </w:r>
    </w:p>
    <w:p w:rsidR="009E1E47" w:rsidRDefault="009E1E47" w:rsidP="009E1E47">
      <w:pPr>
        <w:rPr>
          <w:b/>
          <w:sz w:val="24"/>
          <w:szCs w:val="24"/>
        </w:rPr>
      </w:pPr>
    </w:p>
    <w:p w:rsidR="009E1E47" w:rsidRDefault="009E1E47" w:rsidP="009E1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21. sjednici Upravnog vijeća Dječjeg vrtića Buje, održanoj  30. prosinca 2024.godne  doneseno   je sljedeće:</w:t>
      </w:r>
    </w:p>
    <w:p w:rsidR="009E1E47" w:rsidRDefault="009E1E47" w:rsidP="009E1E47">
      <w:pPr>
        <w:jc w:val="both"/>
        <w:rPr>
          <w:sz w:val="24"/>
          <w:szCs w:val="24"/>
        </w:rPr>
      </w:pPr>
    </w:p>
    <w:p w:rsidR="009E1E47" w:rsidRDefault="009E1E47" w:rsidP="009E1E4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19. sjednice Upravnog vijeća održane 28.11.2024.godine. </w:t>
      </w:r>
    </w:p>
    <w:p w:rsidR="009E1E47" w:rsidRDefault="009E1E47" w:rsidP="009E1E47">
      <w:pPr>
        <w:pStyle w:val="Odlomakpopisa"/>
        <w:rPr>
          <w:sz w:val="24"/>
          <w:szCs w:val="24"/>
        </w:rPr>
      </w:pPr>
    </w:p>
    <w:p w:rsidR="009E1E47" w:rsidRDefault="009E1E47" w:rsidP="009E1E4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</w:t>
      </w:r>
      <w:r w:rsidR="00F103AB">
        <w:rPr>
          <w:sz w:val="24"/>
          <w:szCs w:val="24"/>
        </w:rPr>
        <w:t xml:space="preserve"> usvajanju Financijskog plana z</w:t>
      </w:r>
      <w:r>
        <w:rPr>
          <w:sz w:val="24"/>
          <w:szCs w:val="24"/>
        </w:rPr>
        <w:t>a 2024.godinu po zadnjem drugom rebalansu.</w:t>
      </w:r>
    </w:p>
    <w:p w:rsidR="009E1E47" w:rsidRDefault="009E1E47" w:rsidP="009E1E47">
      <w:pPr>
        <w:pStyle w:val="Odlomakpopisa"/>
        <w:rPr>
          <w:sz w:val="24"/>
          <w:szCs w:val="24"/>
        </w:rPr>
      </w:pPr>
    </w:p>
    <w:p w:rsidR="009E1E47" w:rsidRP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3.    Odluka o usvajanju Financijskog plana za 2025.godinu.</w:t>
      </w:r>
    </w:p>
    <w:p w:rsidR="009E1E47" w:rsidRDefault="009E1E47" w:rsidP="009E1E47">
      <w:pPr>
        <w:pStyle w:val="Odlomakpopisa"/>
        <w:ind w:left="1080"/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4.   Odluka o usvajanju Financijskog plana za 2025.godinu s projekcijama za 2026. i 2027.</w:t>
      </w: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217FB8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217FB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Odluka o izboru kandidata nakon provedenog natječaja</w:t>
      </w:r>
      <w:r w:rsidR="00217FB8">
        <w:rPr>
          <w:sz w:val="24"/>
          <w:szCs w:val="24"/>
        </w:rPr>
        <w:t xml:space="preserve"> za upražnjeno mjesto</w:t>
      </w:r>
    </w:p>
    <w:p w:rsidR="009E1E47" w:rsidRDefault="00217FB8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      odgojitelj na neodređeno puno radno vrijeme.</w:t>
      </w:r>
    </w:p>
    <w:p w:rsidR="00217FB8" w:rsidRDefault="00217FB8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      Izabrana je Martina Kozlović.</w:t>
      </w:r>
    </w:p>
    <w:p w:rsidR="00217FB8" w:rsidRDefault="00217FB8" w:rsidP="009E1E47">
      <w:pPr>
        <w:rPr>
          <w:sz w:val="24"/>
          <w:szCs w:val="24"/>
        </w:rPr>
      </w:pPr>
    </w:p>
    <w:p w:rsidR="00217FB8" w:rsidRDefault="00217FB8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  6.  Odluka o usvajanju Plana nabave za 2025.godinu.</w:t>
      </w: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E1E47" w:rsidRDefault="009E1E47" w:rsidP="009E1E47">
      <w:pPr>
        <w:rPr>
          <w:sz w:val="24"/>
          <w:szCs w:val="24"/>
        </w:rPr>
      </w:pPr>
    </w:p>
    <w:p w:rsidR="009E1E47" w:rsidRDefault="009E1E47" w:rsidP="009E1E4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E1E47" w:rsidRDefault="009E1E47" w:rsidP="009E1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PREDSJEDNICA UPRAVNOG VIJEĆA</w:t>
      </w:r>
    </w:p>
    <w:p w:rsidR="009E1E47" w:rsidRDefault="009E1E47" w:rsidP="009E1E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Jelena Nekić</w:t>
      </w:r>
    </w:p>
    <w:p w:rsidR="009E1E47" w:rsidRDefault="009E1E47" w:rsidP="009E1E47">
      <w:r>
        <w:t xml:space="preserve">                                                                          </w:t>
      </w:r>
    </w:p>
    <w:p w:rsidR="009E1E47" w:rsidRDefault="009E1E47" w:rsidP="009E1E47"/>
    <w:p w:rsidR="009E1E47" w:rsidRDefault="009E1E47" w:rsidP="009E1E47"/>
    <w:p w:rsidR="00203042" w:rsidRDefault="00203042"/>
    <w:sectPr w:rsidR="00203042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75280"/>
    <w:multiLevelType w:val="hybridMultilevel"/>
    <w:tmpl w:val="FDA68C40"/>
    <w:lvl w:ilvl="0" w:tplc="D51EA0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E47"/>
    <w:rsid w:val="00140009"/>
    <w:rsid w:val="00142852"/>
    <w:rsid w:val="00203042"/>
    <w:rsid w:val="00217FB8"/>
    <w:rsid w:val="008339AE"/>
    <w:rsid w:val="009B4B10"/>
    <w:rsid w:val="009E1E47"/>
    <w:rsid w:val="00F1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E1E4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1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2025-04-22T12:05:00Z</dcterms:created>
  <dcterms:modified xsi:type="dcterms:W3CDTF">2025-04-23T08:06:00Z</dcterms:modified>
</cp:coreProperties>
</file>